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AF4B" w14:textId="77777777" w:rsidR="00C62D94" w:rsidRPr="00390366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C62D94" w:rsidRPr="00175A0D" w14:paraId="129856A2" w14:textId="77777777" w:rsidTr="002B3C76">
        <w:tc>
          <w:tcPr>
            <w:tcW w:w="9350" w:type="dxa"/>
          </w:tcPr>
          <w:p w14:paraId="4F94A275" w14:textId="0FA97C1D" w:rsidR="00594940" w:rsidRDefault="00C62D94" w:rsidP="00175A0D">
            <w:pPr>
              <w:spacing w:after="8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DOCUMENTO PER LA CONSULTAZIONE</w:t>
            </w: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 xml:space="preserve"> ARERA </w:t>
            </w:r>
            <w:r w:rsid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514</w:t>
            </w:r>
            <w:r w:rsidR="00594940" w:rsidRPr="0059494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/202</w:t>
            </w:r>
            <w:r w:rsid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3</w:t>
            </w:r>
            <w:r w:rsidR="00594940" w:rsidRPr="0059494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/R/RIF</w:t>
            </w:r>
          </w:p>
          <w:p w14:paraId="69595EFF" w14:textId="77777777" w:rsidR="00175A0D" w:rsidRDefault="00C62D94" w:rsidP="00175A0D">
            <w:pPr>
              <w:spacing w:after="8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 xml:space="preserve">riguardante </w:t>
            </w:r>
          </w:p>
          <w:p w14:paraId="1E19D972" w14:textId="3BE55E24" w:rsidR="00912D78" w:rsidRPr="00912D78" w:rsidRDefault="00C62D94" w:rsidP="00912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“</w:t>
            </w:r>
            <w:r w:rsidR="00594940" w:rsidRP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 xml:space="preserve"> </w:t>
            </w:r>
            <w:r w:rsidR="00912D78" w:rsidRP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ORIENTAMENTI PER LA DEFINIZIONE DI UNO SCHEMA TIPO DI</w:t>
            </w:r>
          </w:p>
          <w:p w14:paraId="2178509C" w14:textId="67209B05" w:rsidR="00C62D94" w:rsidRPr="00912D78" w:rsidRDefault="00912D78" w:rsidP="00175A0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BANDO DI GARA PER L’AFFIDAMENTO DEL SERVIZIO DI GESTIONE</w:t>
            </w:r>
            <w:r w:rsidR="00175A0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INTEGRATA DEI RIFIUTI URBANI</w:t>
            </w:r>
            <w:r w:rsidR="00594940" w:rsidRP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”</w:t>
            </w:r>
          </w:p>
          <w:p w14:paraId="3E696021" w14:textId="77777777" w:rsidR="00594940" w:rsidRPr="00594940" w:rsidRDefault="00594940" w:rsidP="00594940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1FB92679" w14:textId="4F2E3516" w:rsidR="00C62D94" w:rsidRPr="00175A0D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8"/>
                <w:szCs w:val="28"/>
                <w:lang w:val="it-IT"/>
              </w:rPr>
            </w:pPr>
            <w:r w:rsidRPr="00175A0D">
              <w:rPr>
                <w:rFonts w:ascii="Arial" w:hAnsi="Arial" w:cs="Arial"/>
                <w:b/>
                <w:bCs/>
                <w:i/>
                <w:iCs/>
                <w:color w:val="C00000"/>
                <w:sz w:val="28"/>
                <w:szCs w:val="28"/>
                <w:lang w:val="it-IT"/>
              </w:rPr>
              <w:t>Bozza Assoambiente</w:t>
            </w:r>
          </w:p>
          <w:p w14:paraId="1D05B378" w14:textId="5BB87A07" w:rsidR="00C62D94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Invio a </w:t>
            </w:r>
            <w:hyperlink r:id="rId7" w:history="1">
              <w:r w:rsidRPr="002F7586">
                <w:rPr>
                  <w:rStyle w:val="Collegamentoipertestuale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it-IT"/>
                </w:rPr>
                <w:t>l.tosto@fise.org</w:t>
              </w:r>
            </w:hyperlink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entro </w:t>
            </w:r>
            <w:r w:rsidR="00BA0421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e non oltre </w:t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il</w:t>
            </w:r>
            <w:r w:rsidR="00912D78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6</w:t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dicembre 202</w:t>
            </w:r>
            <w:r w:rsidR="00912D78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3</w:t>
            </w:r>
          </w:p>
          <w:p w14:paraId="7EC2CF51" w14:textId="77777777" w:rsidR="00C62D94" w:rsidRPr="00AE45F1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3FEFFFF6" w14:textId="77777777" w:rsidR="00175A0D" w:rsidRDefault="00175A0D" w:rsidP="00175A0D">
      <w:pPr>
        <w:spacing w:after="0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p w14:paraId="17CE1ECA" w14:textId="753B4CB7" w:rsidR="00C62D94" w:rsidRPr="00AA016A" w:rsidRDefault="00C62D94" w:rsidP="00175A0D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t>***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2D94" w:rsidRPr="00175A0D" w14:paraId="1A2B1EFE" w14:textId="77777777" w:rsidTr="002B3C76">
        <w:tc>
          <w:tcPr>
            <w:tcW w:w="9350" w:type="dxa"/>
          </w:tcPr>
          <w:p w14:paraId="171B5C06" w14:textId="4A5D13E6" w:rsidR="00277B9D" w:rsidRPr="00277B9D" w:rsidRDefault="00277B9D" w:rsidP="00277B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  <w:t>Motivare le risposte</w:t>
            </w:r>
          </w:p>
          <w:p w14:paraId="6FD12A4E" w14:textId="77777777" w:rsidR="00277B9D" w:rsidRDefault="00277B9D" w:rsidP="00277B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370452B3" w14:textId="77777777" w:rsidR="00175A0D" w:rsidRPr="00277B9D" w:rsidRDefault="00175A0D" w:rsidP="00277B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314FB66B" w14:textId="574BF8B4" w:rsidR="00277B9D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Introduzione e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quadro di riferimento</w:t>
            </w:r>
          </w:p>
          <w:p w14:paraId="3E746208" w14:textId="7777777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04C8064" w14:textId="1560352E" w:rsidR="00277B9D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 Si ritiene esaustiva la ricostruzione del quadro di riferimento?</w:t>
            </w:r>
          </w:p>
          <w:p w14:paraId="202B5382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3DB48E67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A5350E7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3FF19A2" w14:textId="7DABC61E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Contenuti minimi dello schema di bando di gara</w:t>
            </w:r>
          </w:p>
          <w:p w14:paraId="3DE8F155" w14:textId="7777777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FB3FF5B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S.2 Si condividono i contenuti obbligatori minimi che l’Autorità intende disciplinare?</w:t>
            </w:r>
          </w:p>
          <w:p w14:paraId="6FB57A8D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7548CA3C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7581136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S.3 Si ritiene ci siano ulteriori contenuti obbligatori da considerare e, in caso</w:t>
            </w:r>
          </w:p>
          <w:p w14:paraId="7C0C3BE2" w14:textId="048343FB" w:rsidR="00277B9D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affermativo, sulla base di quali presupposti giuridici? </w:t>
            </w:r>
          </w:p>
          <w:p w14:paraId="5CF08606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34F2CA74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FDD8147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811AA9B" w14:textId="0ADC3908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Oggetto della gara</w:t>
            </w:r>
          </w:p>
          <w:p w14:paraId="553D81A5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CB58E3B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S.4 Si condividono gli orientamenti in merito ai profili che l’Autorità intende</w:t>
            </w:r>
          </w:p>
          <w:p w14:paraId="3FD50349" w14:textId="16FB1193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disciplinare in relazione all’oggetto dello schema tipo di bando di gara? </w:t>
            </w:r>
          </w:p>
          <w:p w14:paraId="773C3CAC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7D50134F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066D79D" w14:textId="69EBD298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S.5 Vi sono ulteriori elementi che si suggerisce di tenere in considerazione?</w:t>
            </w:r>
          </w:p>
          <w:p w14:paraId="23EDDCCC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512A00BD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A1F758F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6343BFF" w14:textId="1B132EB5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Condizioni di partecipazione</w:t>
            </w:r>
          </w:p>
          <w:p w14:paraId="209F1A31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9B87832" w14:textId="31E5C145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S.6 Si condividono gli orientamenti in merito alle condizioni di partecipazione che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l’Autorità intende disciplinare? </w:t>
            </w:r>
          </w:p>
          <w:p w14:paraId="14CA7F9F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4C174D8A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02FAC56" w14:textId="74E7EDC1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S.7 Quali ulteriori elementi si suggerisce di tenere in considerazione?</w:t>
            </w:r>
          </w:p>
          <w:p w14:paraId="1766B7D4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46354ACD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2C96F95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FC14AD9" w14:textId="78BFF70B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Importo a base di gara</w:t>
            </w:r>
          </w:p>
          <w:p w14:paraId="55A50F4D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0E692E2" w14:textId="6775F9FF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S.8 Quali ulteriori elementi si ritiene che dovrebbero essere presi in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considerazione nella definizione dell’importo a base di gara?</w:t>
            </w:r>
          </w:p>
          <w:p w14:paraId="6E761D42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392A9601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7BEA256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1885B361" w14:textId="444D623D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Ambito di affidamento</w:t>
            </w:r>
          </w:p>
          <w:p w14:paraId="2FBA7157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8BC5A73" w14:textId="3A278D25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S.9 Si ritiene opportuno segnalare ulteriori profili relativi agli ambiti di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affidamento e all’organizzazione del servizio in lotti?</w:t>
            </w:r>
          </w:p>
          <w:p w14:paraId="63CDEFD1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1B15BA72" w14:textId="77777777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0067BF4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764DE045" w14:textId="701C7D79" w:rsidR="00C224E7" w:rsidRPr="00C224E7" w:rsidRDefault="00C224E7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Criteri di aggiudicazione/valutazione offerte</w:t>
            </w:r>
          </w:p>
          <w:p w14:paraId="245C82F2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053CE7C" w14:textId="77777777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S.10 Si condividono i criteri illustrati dall’Autorità? Motivare la risposta.</w:t>
            </w:r>
          </w:p>
          <w:p w14:paraId="50C82A9E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793B6F0B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6937EF6" w14:textId="16DA6504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S.11</w:t>
            </w:r>
            <w:r w:rsid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Quali ulteriori criteri si ritiene opportuno considerare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nell’aggiudicazione/valutazione dell’offerta tecnica?</w:t>
            </w:r>
          </w:p>
          <w:p w14:paraId="2A17DA3F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7C99B76D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37A8B38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S.12 Quali semplificazioni potrebbero essere introdotte per limitare i profili su</w:t>
            </w:r>
          </w:p>
          <w:p w14:paraId="19E8FB72" w14:textId="74E17E4A" w:rsid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cui impegnare le Amministrazioni aggiudicatrici nello svolgere le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12D78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valutazioni di competenza? </w:t>
            </w:r>
          </w:p>
          <w:p w14:paraId="4FE7D612" w14:textId="3D63DAB8" w:rsidR="00C224E7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469791D7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0864C633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4DD08572" w14:textId="0187821F" w:rsidR="00C224E7" w:rsidRPr="00C224E7" w:rsidRDefault="00C224E7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Offerta economica</w:t>
            </w:r>
          </w:p>
          <w:p w14:paraId="244B8D1E" w14:textId="77777777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37172B5" w14:textId="0C0C4570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S.13 Si condividono i criteri illustrati dall’Autorità?</w:t>
            </w:r>
          </w:p>
          <w:p w14:paraId="33B60CDC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2AE2610C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3E2081A" w14:textId="77777777" w:rsidR="00175A0D" w:rsidRPr="00175A0D" w:rsidRDefault="00C224E7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S.14 Quali ulteriori criteri si ritiene opportuno considerare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nell’aggiudicazione/valutazione delle offerte?</w:t>
            </w: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cr/>
            </w:r>
            <w:r w:rsidR="00175A0D"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52F006B0" w14:textId="715DBA04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00D4C2C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558DA2EB" w14:textId="1D1454FE" w:rsidR="00C224E7" w:rsidRPr="00C224E7" w:rsidRDefault="00C224E7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Elementi di trasparenza per la concorrenza</w:t>
            </w:r>
          </w:p>
          <w:p w14:paraId="4AEFA294" w14:textId="77777777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A2139CE" w14:textId="70E041EA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S.15 Quali ulteriori elementi si ritiene opportuno considerare in tale sezione?</w:t>
            </w:r>
          </w:p>
          <w:p w14:paraId="678D56D1" w14:textId="435D0DAA" w:rsidR="00C224E7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25C2622F" w14:textId="77777777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0B50A2D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8ED6331" w14:textId="37C30109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lastRenderedPageBreak/>
              <w:t>Profili di applicabilità dello schema tipo di bando di gara al partenariato pubblico-privato istituzionale</w:t>
            </w:r>
          </w:p>
          <w:p w14:paraId="210FC411" w14:textId="77777777" w:rsidR="00C224E7" w:rsidRPr="00C224E7" w:rsidRDefault="00C224E7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39C93EE8" w14:textId="2D3D6F8E" w:rsid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S.16 Si condividono gli orientamenti in merito ai profili di applicabilità relativamente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alle società miste pubblico-privato? </w:t>
            </w:r>
          </w:p>
          <w:p w14:paraId="43B4965A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57A3053F" w14:textId="77777777" w:rsidR="00C224E7" w:rsidRP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D24B243" w14:textId="787F0B3E" w:rsidR="00C224E7" w:rsidRPr="00C224E7" w:rsidRDefault="00C224E7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224E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S.17 Quali ulteriori elementi si suggerisce di tenere in considerazione?</w:t>
            </w:r>
          </w:p>
          <w:p w14:paraId="6FF62359" w14:textId="7615F713" w:rsidR="00912D78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17672B5A" w14:textId="77777777" w:rsidR="00912D78" w:rsidRPr="00912D78" w:rsidRDefault="00912D78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798B3AA" w14:textId="7777777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S.18 Si condivide quanto prospettato dall’Autorità in ordine ai contenuti di questa sezione del contratto? </w:t>
            </w:r>
          </w:p>
          <w:p w14:paraId="620C5D05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4C4A44C4" w14:textId="7777777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F1A962B" w14:textId="3F951735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S.19 Si ritiene opportuno che, alla stregua dei meccanismi penali, l’Ente territorialmente competente per gli standard aggiuntivi e migliorativi possa prevedere anche l’introduzione di meccanismi premianti nelle more della loro introduzione da parte dell’Autorità?</w:t>
            </w:r>
          </w:p>
          <w:p w14:paraId="6BA9897C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55A82711" w14:textId="2EEF96B6" w:rsidR="003C7953" w:rsidRDefault="003C7953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21BC539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8758E4C" w14:textId="5E9F37C2" w:rsidR="003C7953" w:rsidRPr="003C7953" w:rsidRDefault="003C7953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3C7953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Garanzie</w:t>
            </w:r>
          </w:p>
          <w:p w14:paraId="34924E57" w14:textId="6BD43B8A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7FD1877" w14:textId="1D2AFDF2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S.20 Si ritiene ci siano ulteriori profili in tema di garanzie e assicurazioni che debbano essere obbligatoriamente esplicitati e disciplinati nel contratto di servizio? </w:t>
            </w:r>
          </w:p>
          <w:p w14:paraId="2A67D029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155CF90B" w14:textId="2ACAE374" w:rsidR="003C7953" w:rsidRDefault="003C7953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BF3531C" w14:textId="77777777" w:rsidR="00175A0D" w:rsidRDefault="00175A0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484A56B" w14:textId="66565368" w:rsidR="003C7953" w:rsidRPr="006F5B07" w:rsidRDefault="006F5B07" w:rsidP="00175A0D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6F5B0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Modalità di aggiornamento e modifica del contratto di servizio</w:t>
            </w:r>
          </w:p>
          <w:p w14:paraId="6ECCD34E" w14:textId="42D34362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3C1E9B2" w14:textId="7777777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S.21 Si ritiene ci siano ulteriori ipotesi di modifica del contratto che debbano trovare obbligatoriamente una disciplina espressa nel contratto? </w:t>
            </w:r>
          </w:p>
          <w:p w14:paraId="28283AE3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57A51C8E" w14:textId="7777777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DCCDDBE" w14:textId="7445519E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S.22 Si condivide l’elenco degli allegati obbligatori proposto?</w:t>
            </w:r>
          </w:p>
          <w:p w14:paraId="691A11C2" w14:textId="77777777" w:rsidR="00175A0D" w:rsidRPr="00175A0D" w:rsidRDefault="00175A0D" w:rsidP="00175A0D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22591908" w14:textId="4F21FA7B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59331D3" w14:textId="5B04A647" w:rsidR="00277B9D" w:rsidRDefault="00277B9D" w:rsidP="00175A0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S.23 Si ritiene ci siano ulteriori elementi da segnalare?</w:t>
            </w:r>
          </w:p>
          <w:p w14:paraId="44CC4E88" w14:textId="51CE5C52" w:rsidR="00277B9D" w:rsidRPr="00175A0D" w:rsidRDefault="00175A0D" w:rsidP="002B3C76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75A0D">
              <w:rPr>
                <w:rFonts w:ascii="Arial" w:hAnsi="Arial" w:cs="Arial"/>
                <w:sz w:val="24"/>
                <w:szCs w:val="24"/>
                <w:lang w:val="it-IT"/>
              </w:rPr>
              <w:t>….</w:t>
            </w:r>
          </w:p>
          <w:p w14:paraId="19EC52A4" w14:textId="77777777" w:rsidR="00C62D94" w:rsidRPr="00AA016A" w:rsidRDefault="00C62D94" w:rsidP="002B3C76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39F6D22B" w14:textId="77777777" w:rsidR="00562B75" w:rsidRPr="00C62D94" w:rsidRDefault="00562B75" w:rsidP="00C62D94">
      <w:pPr>
        <w:rPr>
          <w:lang w:val="it-IT"/>
        </w:rPr>
      </w:pPr>
    </w:p>
    <w:sectPr w:rsidR="00562B75" w:rsidRPr="00C62D94" w:rsidSect="00175A0D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04BB" w14:textId="77777777" w:rsidR="00464E15" w:rsidRDefault="00464E15" w:rsidP="005C7167">
      <w:pPr>
        <w:spacing w:after="0" w:line="240" w:lineRule="auto"/>
      </w:pPr>
      <w:r>
        <w:separator/>
      </w:r>
    </w:p>
  </w:endnote>
  <w:endnote w:type="continuationSeparator" w:id="0">
    <w:p w14:paraId="4FE9AEF2" w14:textId="77777777" w:rsidR="00464E15" w:rsidRDefault="00464E15" w:rsidP="005C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8A5D" w14:textId="77777777" w:rsidR="00464E15" w:rsidRDefault="00464E15" w:rsidP="005C7167">
      <w:pPr>
        <w:spacing w:after="0" w:line="240" w:lineRule="auto"/>
      </w:pPr>
      <w:r>
        <w:separator/>
      </w:r>
    </w:p>
  </w:footnote>
  <w:footnote w:type="continuationSeparator" w:id="0">
    <w:p w14:paraId="4475E13A" w14:textId="77777777" w:rsidR="00464E15" w:rsidRDefault="00464E15" w:rsidP="005C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439DB"/>
    <w:multiLevelType w:val="hybridMultilevel"/>
    <w:tmpl w:val="B218BC48"/>
    <w:lvl w:ilvl="0" w:tplc="873CA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522E4"/>
    <w:multiLevelType w:val="hybridMultilevel"/>
    <w:tmpl w:val="0136BA4C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5B125E32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598088A"/>
    <w:multiLevelType w:val="hybridMultilevel"/>
    <w:tmpl w:val="AB461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3E2EC2"/>
    <w:multiLevelType w:val="hybridMultilevel"/>
    <w:tmpl w:val="83DAB1C8"/>
    <w:lvl w:ilvl="0" w:tplc="7F30C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C5808"/>
    <w:multiLevelType w:val="hybridMultilevel"/>
    <w:tmpl w:val="FB6CFC00"/>
    <w:lvl w:ilvl="0" w:tplc="5B125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943439">
    <w:abstractNumId w:val="4"/>
  </w:num>
  <w:num w:numId="2" w16cid:durableId="1702589861">
    <w:abstractNumId w:val="2"/>
  </w:num>
  <w:num w:numId="3" w16cid:durableId="1019893267">
    <w:abstractNumId w:val="1"/>
  </w:num>
  <w:num w:numId="4" w16cid:durableId="1024093853">
    <w:abstractNumId w:val="3"/>
  </w:num>
  <w:num w:numId="5" w16cid:durableId="8303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75"/>
    <w:rsid w:val="00012EA3"/>
    <w:rsid w:val="00024E87"/>
    <w:rsid w:val="00055FE1"/>
    <w:rsid w:val="000902C1"/>
    <w:rsid w:val="0009454C"/>
    <w:rsid w:val="000965A0"/>
    <w:rsid w:val="000F4F8A"/>
    <w:rsid w:val="00146E21"/>
    <w:rsid w:val="00147F5F"/>
    <w:rsid w:val="001639BA"/>
    <w:rsid w:val="00175A0D"/>
    <w:rsid w:val="00181E98"/>
    <w:rsid w:val="001B6D9B"/>
    <w:rsid w:val="001C23AD"/>
    <w:rsid w:val="00200AAC"/>
    <w:rsid w:val="00223ABA"/>
    <w:rsid w:val="00223BEE"/>
    <w:rsid w:val="002333BD"/>
    <w:rsid w:val="00253CC5"/>
    <w:rsid w:val="00277B9D"/>
    <w:rsid w:val="00292E65"/>
    <w:rsid w:val="002B1507"/>
    <w:rsid w:val="002F0FFE"/>
    <w:rsid w:val="003069B3"/>
    <w:rsid w:val="00320732"/>
    <w:rsid w:val="00320770"/>
    <w:rsid w:val="00325E33"/>
    <w:rsid w:val="003559D1"/>
    <w:rsid w:val="003576BA"/>
    <w:rsid w:val="00390366"/>
    <w:rsid w:val="003C7953"/>
    <w:rsid w:val="00421622"/>
    <w:rsid w:val="004530BC"/>
    <w:rsid w:val="004569E5"/>
    <w:rsid w:val="00464E15"/>
    <w:rsid w:val="00477781"/>
    <w:rsid w:val="004804EE"/>
    <w:rsid w:val="004973E1"/>
    <w:rsid w:val="004E498E"/>
    <w:rsid w:val="004E5F3A"/>
    <w:rsid w:val="0053743B"/>
    <w:rsid w:val="00545EA0"/>
    <w:rsid w:val="00562B75"/>
    <w:rsid w:val="00570F4B"/>
    <w:rsid w:val="00575CB3"/>
    <w:rsid w:val="00594940"/>
    <w:rsid w:val="005B52AB"/>
    <w:rsid w:val="005B64D6"/>
    <w:rsid w:val="005C7167"/>
    <w:rsid w:val="006156EB"/>
    <w:rsid w:val="006262C0"/>
    <w:rsid w:val="00665A83"/>
    <w:rsid w:val="006750E5"/>
    <w:rsid w:val="006A4401"/>
    <w:rsid w:val="006B2FDE"/>
    <w:rsid w:val="006B527B"/>
    <w:rsid w:val="006F5B07"/>
    <w:rsid w:val="0071334C"/>
    <w:rsid w:val="007153EE"/>
    <w:rsid w:val="007257C7"/>
    <w:rsid w:val="0073100B"/>
    <w:rsid w:val="00741394"/>
    <w:rsid w:val="00746288"/>
    <w:rsid w:val="007645F6"/>
    <w:rsid w:val="007A184F"/>
    <w:rsid w:val="007A5BBD"/>
    <w:rsid w:val="007C304A"/>
    <w:rsid w:val="007E0DCD"/>
    <w:rsid w:val="00834A1B"/>
    <w:rsid w:val="00863B03"/>
    <w:rsid w:val="00872FC1"/>
    <w:rsid w:val="008761FA"/>
    <w:rsid w:val="00895CB8"/>
    <w:rsid w:val="008A5DDD"/>
    <w:rsid w:val="008F6F9E"/>
    <w:rsid w:val="008F7CF3"/>
    <w:rsid w:val="00912D78"/>
    <w:rsid w:val="00935911"/>
    <w:rsid w:val="00961297"/>
    <w:rsid w:val="009710EC"/>
    <w:rsid w:val="0099785C"/>
    <w:rsid w:val="009C39A0"/>
    <w:rsid w:val="009D488D"/>
    <w:rsid w:val="009D51AC"/>
    <w:rsid w:val="009E56D5"/>
    <w:rsid w:val="009F4D29"/>
    <w:rsid w:val="00A107E5"/>
    <w:rsid w:val="00A578B8"/>
    <w:rsid w:val="00A610FC"/>
    <w:rsid w:val="00A61903"/>
    <w:rsid w:val="00AA016A"/>
    <w:rsid w:val="00AE45F1"/>
    <w:rsid w:val="00B00D9B"/>
    <w:rsid w:val="00B10C29"/>
    <w:rsid w:val="00B157A4"/>
    <w:rsid w:val="00B40D7D"/>
    <w:rsid w:val="00B42560"/>
    <w:rsid w:val="00B47600"/>
    <w:rsid w:val="00B651FE"/>
    <w:rsid w:val="00B7001F"/>
    <w:rsid w:val="00B7737A"/>
    <w:rsid w:val="00B92AEA"/>
    <w:rsid w:val="00BA0421"/>
    <w:rsid w:val="00BD5EB0"/>
    <w:rsid w:val="00C05C7E"/>
    <w:rsid w:val="00C224E7"/>
    <w:rsid w:val="00C25585"/>
    <w:rsid w:val="00C46395"/>
    <w:rsid w:val="00C4795D"/>
    <w:rsid w:val="00C62D94"/>
    <w:rsid w:val="00CE34F2"/>
    <w:rsid w:val="00D1088F"/>
    <w:rsid w:val="00D16D02"/>
    <w:rsid w:val="00D37AF5"/>
    <w:rsid w:val="00D51245"/>
    <w:rsid w:val="00D515A6"/>
    <w:rsid w:val="00D53E9D"/>
    <w:rsid w:val="00D87402"/>
    <w:rsid w:val="00D92A1F"/>
    <w:rsid w:val="00E2196A"/>
    <w:rsid w:val="00E224BA"/>
    <w:rsid w:val="00E46AB5"/>
    <w:rsid w:val="00EE22D6"/>
    <w:rsid w:val="00EF3E47"/>
    <w:rsid w:val="00F253D3"/>
    <w:rsid w:val="00F62F31"/>
    <w:rsid w:val="00F937FC"/>
    <w:rsid w:val="00FB1BC7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BCCB"/>
  <w15:chartTrackingRefBased/>
  <w15:docId w15:val="{983FBC50-4012-439F-AD46-2E90DC03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D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2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33BD"/>
    <w:pPr>
      <w:ind w:left="720"/>
      <w:contextualSpacing/>
    </w:pPr>
    <w:rPr>
      <w:lang w:val="it-IT"/>
    </w:rPr>
  </w:style>
  <w:style w:type="paragraph" w:customStyle="1" w:styleId="Default">
    <w:name w:val="Default"/>
    <w:rsid w:val="00997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167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16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16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62D9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tosto@fi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ASSOAMBIENTE</cp:lastModifiedBy>
  <cp:revision>2</cp:revision>
  <dcterms:created xsi:type="dcterms:W3CDTF">2023-11-14T12:45:00Z</dcterms:created>
  <dcterms:modified xsi:type="dcterms:W3CDTF">2023-11-14T12:45:00Z</dcterms:modified>
</cp:coreProperties>
</file>